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A36880" w:rsidP="121DBAE8" w:rsidRDefault="00084479" w14:textId="7BE7B664" w14:paraId="404D8F23" w14:noSpellErr="1">
      <w:pPr>
        <w:spacing w:before="19" w:line="540" w:lineRule="exact"/>
        <w:ind w:right="3178"/>
        <w:rPr>
          <w:rFonts w:ascii="Times New Roman" w:hAnsi="Times New Roman" w:cs="Times New Roman"/>
          <w:b w:val="1"/>
          <w:bCs w:val="1"/>
          <w:color w:val="4C4D4F"/>
          <w:w w:val="95"/>
          <w:sz w:val="40"/>
          <w:szCs w:val="40"/>
        </w:rPr>
      </w:pPr>
      <w:r>
        <w:rPr>
          <w:rFonts w:ascii="Times New Roman" w:hAnsi="Times New Roman" w:cs="Times New Roman"/>
          <w:b/>
          <w:noProof/>
          <w:color w:val="4C4D4F"/>
          <w:w w:val="95"/>
          <w:sz w:val="40"/>
          <w:lang w:bidi="ar-SA"/>
        </w:rPr>
        <w:drawing>
          <wp:anchor distT="0" distB="0" distL="114300" distR="114300" simplePos="0" relativeHeight="251660288" behindDoc="0" locked="0" layoutInCell="1" allowOverlap="1" wp14:anchorId="3B4F988C" wp14:editId="39A52DDF">
            <wp:simplePos x="0" y="0"/>
            <wp:positionH relativeFrom="margin">
              <wp:align>center</wp:align>
            </wp:positionH>
            <wp:positionV relativeFrom="margin">
              <wp:align>top</wp:align>
            </wp:positionV>
            <wp:extent cx="1380744" cy="1380744"/>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4" cstate="print">
                      <a:extLst>
                        <a:ext uri="{28A0092B-C50C-407E-A947-70E740481C1C}">
                          <a14:useLocalDpi xmlns:a14="http://schemas.microsoft.com/office/drawing/2010/main" val="0"/>
                        </a:ext>
                      </a:extLst>
                    </a:blip>
                    <a:stretch>
                      <a:fillRect/>
                    </a:stretch>
                  </pic:blipFill>
                  <pic:spPr>
                    <a:xfrm>
                      <a:off x="0" y="0"/>
                      <a:ext cx="1380744" cy="1380744"/>
                    </a:xfrm>
                    <a:prstGeom prst="ellipse">
                      <a:avLst/>
                    </a:prstGeom>
                  </pic:spPr>
                </pic:pic>
              </a:graphicData>
            </a:graphic>
            <wp14:sizeRelH relativeFrom="margin">
              <wp14:pctWidth>0</wp14:pctWidth>
            </wp14:sizeRelH>
            <wp14:sizeRelV relativeFrom="margin">
              <wp14:pctHeight>0</wp14:pctHeight>
            </wp14:sizeRelV>
          </wp:anchor>
        </w:drawing>
      </w:r>
    </w:p>
    <w:p w:rsidRPr="009157AC" w:rsidR="00D44125" w:rsidP="00B13ECC" w:rsidRDefault="00B97A14" w14:paraId="0C5653F7" w14:textId="7B842130">
      <w:pPr>
        <w:spacing w:before="19" w:line="540" w:lineRule="exact"/>
        <w:ind w:left="3178" w:right="3178"/>
        <w:jc w:val="center"/>
        <w:rPr>
          <w:rFonts w:ascii="Times New Roman" w:hAnsi="Times New Roman" w:cs="Times New Roman"/>
          <w:b/>
          <w:sz w:val="40"/>
        </w:rPr>
      </w:pPr>
      <w:r>
        <w:rPr>
          <w:noProof/>
          <w:lang w:bidi="ar-SA"/>
        </w:rPr>
        <mc:AlternateContent>
          <mc:Choice Requires="wps">
            <w:drawing>
              <wp:anchor distT="0" distB="0" distL="114300" distR="114300" simplePos="0" relativeHeight="251658240" behindDoc="0" locked="0" layoutInCell="1" allowOverlap="1" wp14:anchorId="20D34AC0" wp14:editId="0EBF9E22">
                <wp:simplePos x="0" y="0"/>
                <wp:positionH relativeFrom="page">
                  <wp:posOffset>5243830</wp:posOffset>
                </wp:positionH>
                <wp:positionV relativeFrom="paragraph">
                  <wp:posOffset>205105</wp:posOffset>
                </wp:positionV>
                <wp:extent cx="1614170" cy="0"/>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14170" cy="0"/>
                        </a:xfrm>
                        <a:prstGeom prst="line">
                          <a:avLst/>
                        </a:prstGeom>
                        <a:noFill/>
                        <a:ln w="6350">
                          <a:solidFill>
                            <a:srgbClr val="A7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o:spid="_x0000_s1026" strokecolor="#a7a9ac" strokeweight=".5pt" from="412.9pt,16.15pt" to="540pt,16.15pt" w14:anchorId="407D9F7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">
                <w10:wrap anchorx="page"/>
              </v:line>
            </w:pict>
          </mc:Fallback>
        </mc:AlternateContent>
      </w:r>
      <w:r>
        <w:rPr>
          <w:noProof/>
          <w:lang w:bidi="ar-SA"/>
        </w:rPr>
        <mc:AlternateContent>
          <mc:Choice Requires="wps">
            <w:drawing>
              <wp:anchor distT="0" distB="0" distL="114300" distR="114300" simplePos="0" relativeHeight="251659264" behindDoc="0" locked="0" layoutInCell="1" allowOverlap="1" wp14:anchorId="1F0D3EEB" wp14:editId="7108A17D">
                <wp:simplePos x="0" y="0"/>
                <wp:positionH relativeFrom="page">
                  <wp:posOffset>914400</wp:posOffset>
                </wp:positionH>
                <wp:positionV relativeFrom="paragraph">
                  <wp:posOffset>205105</wp:posOffset>
                </wp:positionV>
                <wp:extent cx="1614170" cy="0"/>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14170" cy="0"/>
                        </a:xfrm>
                        <a:prstGeom prst="line">
                          <a:avLst/>
                        </a:prstGeom>
                        <a:noFill/>
                        <a:ln w="6350">
                          <a:solidFill>
                            <a:srgbClr val="A7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o:spid="_x0000_s1026" strokecolor="#a7a9ac" strokeweight=".5pt" from="1in,16.15pt" to="199.1pt,16.15pt" w14:anchorId="1C3FE8E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">
                <w10:wrap anchorx="page"/>
              </v:line>
            </w:pict>
          </mc:Fallback>
        </mc:AlternateContent>
      </w:r>
      <w:r w:rsidRPr="009157AC" w:rsidR="007B016D">
        <w:rPr>
          <w:rFonts w:ascii="Times New Roman" w:hAnsi="Times New Roman" w:cs="Times New Roman"/>
          <w:b/>
          <w:color w:val="4C4D4F"/>
          <w:w w:val="95"/>
          <w:sz w:val="40"/>
        </w:rPr>
        <w:t>Jennifer</w:t>
      </w:r>
      <w:r w:rsidRPr="009157AC" w:rsidR="007B016D">
        <w:rPr>
          <w:rFonts w:ascii="Times New Roman" w:hAnsi="Times New Roman" w:cs="Times New Roman"/>
          <w:b/>
          <w:color w:val="4C4D4F"/>
          <w:spacing w:val="50"/>
          <w:w w:val="95"/>
          <w:sz w:val="40"/>
        </w:rPr>
        <w:t xml:space="preserve"> </w:t>
      </w:r>
      <w:r w:rsidRPr="009157AC" w:rsidR="007B016D">
        <w:rPr>
          <w:rFonts w:ascii="Times New Roman" w:hAnsi="Times New Roman" w:cs="Times New Roman"/>
          <w:b/>
          <w:color w:val="4C4D4F"/>
          <w:spacing w:val="-7"/>
          <w:w w:val="95"/>
          <w:sz w:val="40"/>
        </w:rPr>
        <w:t>Temple</w:t>
      </w:r>
    </w:p>
    <w:p w:rsidRPr="009157AC" w:rsidR="00D44125" w:rsidP="00B13ECC" w:rsidRDefault="007B016D" w14:paraId="66DFF01D" w14:textId="77777777">
      <w:pPr>
        <w:spacing w:before="39" w:line="189" w:lineRule="auto"/>
        <w:ind w:left="3180" w:right="3178"/>
        <w:jc w:val="center"/>
        <w:rPr>
          <w:rFonts w:ascii="Times New Roman" w:hAnsi="Times New Roman" w:cs="Times New Roman"/>
          <w:sz w:val="24"/>
        </w:rPr>
      </w:pPr>
      <w:r w:rsidRPr="009157AC">
        <w:rPr>
          <w:rFonts w:ascii="Times New Roman" w:hAnsi="Times New Roman" w:cs="Times New Roman"/>
          <w:color w:val="4C4D4F"/>
          <w:sz w:val="24"/>
        </w:rPr>
        <w:t>Chief Communications</w:t>
      </w:r>
      <w:r w:rsidRPr="009157AC">
        <w:rPr>
          <w:rFonts w:ascii="Times New Roman" w:hAnsi="Times New Roman" w:cs="Times New Roman"/>
          <w:color w:val="4C4D4F"/>
          <w:spacing w:val="-24"/>
          <w:sz w:val="24"/>
        </w:rPr>
        <w:t xml:space="preserve"> </w:t>
      </w:r>
      <w:r w:rsidRPr="009157AC">
        <w:rPr>
          <w:rFonts w:ascii="Times New Roman" w:hAnsi="Times New Roman" w:cs="Times New Roman"/>
          <w:color w:val="4C4D4F"/>
          <w:sz w:val="24"/>
        </w:rPr>
        <w:t>Officer Hewlett Packard</w:t>
      </w:r>
      <w:r w:rsidRPr="009157AC">
        <w:rPr>
          <w:rFonts w:ascii="Times New Roman" w:hAnsi="Times New Roman" w:cs="Times New Roman"/>
          <w:color w:val="4C4D4F"/>
          <w:spacing w:val="-2"/>
          <w:sz w:val="24"/>
        </w:rPr>
        <w:t xml:space="preserve"> </w:t>
      </w:r>
      <w:r w:rsidRPr="009157AC">
        <w:rPr>
          <w:rFonts w:ascii="Times New Roman" w:hAnsi="Times New Roman" w:cs="Times New Roman"/>
          <w:color w:val="4C4D4F"/>
          <w:sz w:val="24"/>
        </w:rPr>
        <w:t>Enterprise</w:t>
      </w:r>
    </w:p>
    <w:p w:rsidR="0017513F" w:rsidP="0017513F" w:rsidRDefault="0017513F" w14:paraId="6F345273" w14:textId="77777777">
      <w:pPr>
        <w:pStyle w:val="BodyText"/>
        <w:spacing w:before="71" w:line="228" w:lineRule="auto"/>
        <w:ind w:right="192"/>
        <w:rPr>
          <w:rFonts w:ascii="Times New Roman" w:hAnsi="Times New Roman" w:cs="Times New Roman"/>
          <w:sz w:val="22"/>
          <w:szCs w:val="22"/>
        </w:rPr>
      </w:pPr>
    </w:p>
    <w:p w:rsidRPr="005E51E5" w:rsidR="005E51E5" w:rsidP="005E51E5" w:rsidRDefault="005E51E5" w14:paraId="785FE1C5" w14:textId="1B08B66F">
      <w:pPr>
        <w:pStyle w:val="NormalWeb"/>
        <w:shd w:val="clear" w:color="auto" w:fill="FFFFFF"/>
        <w:spacing w:before="0" w:beforeAutospacing="0" w:after="150" w:afterAutospacing="0"/>
        <w:rPr>
          <w:rStyle w:val="normaltextrun"/>
          <w:lang w:val="en-US" w:eastAsia="en-US"/>
        </w:rPr>
      </w:pPr>
      <w:r w:rsidRPr="005E51E5">
        <w:rPr>
          <w:rStyle w:val="normaltextrun"/>
          <w:lang w:val="en-US" w:eastAsia="en-US"/>
        </w:rPr>
        <w:t>Jennifer Temple joined the Hewlett Packard Enterprise leadership team as Chief Communications Officer in July 2018. She has devoted her career to advising chief executives and building high-performing teams to create customer loyalty, enact cultural change, and manage largescale transformations. As E</w:t>
      </w:r>
      <w:r w:rsidR="004F67DF">
        <w:rPr>
          <w:rStyle w:val="normaltextrun"/>
          <w:lang w:val="en-US" w:eastAsia="en-US"/>
        </w:rPr>
        <w:t>xecutive Vice President</w:t>
      </w:r>
      <w:r w:rsidRPr="005E51E5">
        <w:rPr>
          <w:rStyle w:val="normaltextrun"/>
          <w:lang w:val="en-US" w:eastAsia="en-US"/>
        </w:rPr>
        <w:t xml:space="preserve"> and CCO, Jennifer is leading the transformation of the global communications function to distinguish HPE in the marketplace, enhance the employee experience and demonstrate the company’s societal impact. She has global responsibility for corporate and financial communications, marketing and product communications, industry analyst relations, executive communications, employee communications, and digital media and creative services.</w:t>
      </w:r>
    </w:p>
    <w:p w:rsidRPr="005E51E5" w:rsidR="005E51E5" w:rsidP="005E51E5" w:rsidRDefault="005E51E5" w14:paraId="11653416" w14:textId="77777777">
      <w:pPr>
        <w:pStyle w:val="NormalWeb"/>
        <w:shd w:val="clear" w:color="auto" w:fill="FFFFFF"/>
        <w:spacing w:before="0" w:beforeAutospacing="0" w:after="150" w:afterAutospacing="0"/>
        <w:rPr>
          <w:rStyle w:val="normaltextrun"/>
          <w:lang w:val="en-US" w:eastAsia="en-US"/>
        </w:rPr>
      </w:pPr>
      <w:r w:rsidRPr="005E51E5">
        <w:rPr>
          <w:rStyle w:val="normaltextrun"/>
          <w:lang w:val="en-US" w:eastAsia="en-US"/>
        </w:rPr>
        <w:t>Previously, Jennifer was a senior vice president and communications leader at Wells Fargo where she managed high profile communications during a period of significant transformation for the bank. She was a key crisis and reputation advisor, lead spokesperson, and manager of culture and employee experience programs across multiple divisions. She also led consumer outreach campaigns, executive thought leadership programs, and digital and social media engagements that highlighted the customer experience.</w:t>
      </w:r>
    </w:p>
    <w:p w:rsidRPr="005E51E5" w:rsidR="005E51E5" w:rsidP="005E51E5" w:rsidRDefault="005E51E5" w14:paraId="728BF632" w14:textId="1FBF9445">
      <w:pPr>
        <w:pStyle w:val="NormalWeb"/>
        <w:shd w:val="clear" w:color="auto" w:fill="FFFFFF"/>
        <w:spacing w:before="0" w:beforeAutospacing="0" w:after="150" w:afterAutospacing="0"/>
        <w:rPr>
          <w:rStyle w:val="normaltextrun"/>
          <w:lang w:val="en-US" w:eastAsia="en-US"/>
        </w:rPr>
      </w:pPr>
      <w:r w:rsidRPr="005E51E5">
        <w:rPr>
          <w:rStyle w:val="normaltextrun"/>
          <w:lang w:val="en-US" w:eastAsia="en-US"/>
        </w:rPr>
        <w:t xml:space="preserve">Prior to joining Wells Fargo in 2012, Jennifer was executive vice president and general manager of the San Francisco office for Hill &amp; Knowlton, a leading communications agency. In addition to managing the firm’s Bay Area operation, Jennifer served as a leading client service director counseling a variety of clients – many of them in the technology space – on corporate reputation, executive </w:t>
      </w:r>
      <w:r w:rsidR="007B4AD6">
        <w:rPr>
          <w:rStyle w:val="normaltextrun"/>
          <w:lang w:val="en-US" w:eastAsia="en-US"/>
        </w:rPr>
        <w:t xml:space="preserve">thought leadership </w:t>
      </w:r>
      <w:r w:rsidRPr="005E51E5">
        <w:rPr>
          <w:rStyle w:val="normaltextrun"/>
          <w:lang w:val="en-US" w:eastAsia="en-US"/>
        </w:rPr>
        <w:t xml:space="preserve">and competitive and market positioning. </w:t>
      </w:r>
    </w:p>
    <w:p w:rsidRPr="005E51E5" w:rsidR="005E51E5" w:rsidP="005E51E5" w:rsidRDefault="005E51E5" w14:paraId="7E70E3EE" w14:textId="0FBD9196">
      <w:pPr>
        <w:pStyle w:val="NormalWeb"/>
        <w:shd w:val="clear" w:color="auto" w:fill="FFFFFF"/>
        <w:spacing w:before="0" w:beforeAutospacing="0" w:after="150" w:afterAutospacing="0"/>
        <w:rPr>
          <w:rStyle w:val="normaltextrun"/>
          <w:lang w:val="en-US" w:eastAsia="en-US"/>
        </w:rPr>
      </w:pPr>
      <w:r w:rsidRPr="005E51E5">
        <w:rPr>
          <w:rStyle w:val="normaltextrun"/>
          <w:lang w:val="en-US" w:eastAsia="en-US"/>
        </w:rPr>
        <w:t xml:space="preserve">Jennifer has held senior roles at major </w:t>
      </w:r>
      <w:r w:rsidRPr="005E51E5" w:rsidR="005D48CD">
        <w:rPr>
          <w:rStyle w:val="normaltextrun"/>
          <w:lang w:val="en-US" w:eastAsia="en-US"/>
        </w:rPr>
        <w:t>privately</w:t>
      </w:r>
      <w:r w:rsidR="000F5547">
        <w:rPr>
          <w:rStyle w:val="normaltextrun"/>
          <w:lang w:val="en-US" w:eastAsia="en-US"/>
        </w:rPr>
        <w:t xml:space="preserve"> </w:t>
      </w:r>
      <w:r w:rsidRPr="005E51E5" w:rsidR="005D48CD">
        <w:rPr>
          <w:rStyle w:val="normaltextrun"/>
          <w:lang w:val="en-US" w:eastAsia="en-US"/>
        </w:rPr>
        <w:t>held</w:t>
      </w:r>
      <w:r w:rsidRPr="005E51E5">
        <w:rPr>
          <w:rStyle w:val="normaltextrun"/>
          <w:lang w:val="en-US" w:eastAsia="en-US"/>
        </w:rPr>
        <w:t xml:space="preserve"> and </w:t>
      </w:r>
      <w:r w:rsidRPr="005E51E5" w:rsidR="005D48CD">
        <w:rPr>
          <w:rStyle w:val="normaltextrun"/>
          <w:lang w:val="en-US" w:eastAsia="en-US"/>
        </w:rPr>
        <w:t>publicly</w:t>
      </w:r>
      <w:r w:rsidR="000F5547">
        <w:rPr>
          <w:rStyle w:val="normaltextrun"/>
          <w:lang w:val="en-US" w:eastAsia="en-US"/>
        </w:rPr>
        <w:t xml:space="preserve"> </w:t>
      </w:r>
      <w:r w:rsidRPr="005E51E5" w:rsidR="005D48CD">
        <w:rPr>
          <w:rStyle w:val="normaltextrun"/>
          <w:lang w:val="en-US" w:eastAsia="en-US"/>
        </w:rPr>
        <w:t>traded</w:t>
      </w:r>
      <w:r w:rsidRPr="005E51E5">
        <w:rPr>
          <w:rStyle w:val="normaltextrun"/>
          <w:lang w:val="en-US" w:eastAsia="en-US"/>
        </w:rPr>
        <w:t xml:space="preserve"> companies, including serving as vice president of communications at Bank of America Securities (formerly Montgomery Securities) and senior director of marketing communications at The Irvine Company. Additionally, Jennifer worked as an assistant press secretary to California’s former governor, Pete Wilson, and for Edelman in Sacramento.</w:t>
      </w:r>
    </w:p>
    <w:p w:rsidRPr="005E51E5" w:rsidR="005E51E5" w:rsidP="005E51E5" w:rsidRDefault="005E51E5" w14:paraId="4BE526C2" w14:textId="4A150786">
      <w:pPr>
        <w:pStyle w:val="NormalWeb"/>
        <w:shd w:val="clear" w:color="auto" w:fill="FFFFFF"/>
        <w:spacing w:before="0" w:beforeAutospacing="0" w:after="150" w:afterAutospacing="0"/>
        <w:rPr>
          <w:rStyle w:val="normaltextrun"/>
          <w:lang w:val="en-US" w:eastAsia="en-US"/>
        </w:rPr>
      </w:pPr>
      <w:r w:rsidRPr="005E51E5">
        <w:rPr>
          <w:rStyle w:val="normaltextrun"/>
          <w:lang w:val="en-US" w:eastAsia="en-US"/>
        </w:rPr>
        <w:t>She is NACD Directorship Certified®, serves on the board of the Hewlett Packard Enterprise Foundation</w:t>
      </w:r>
      <w:r w:rsidR="001F057A">
        <w:rPr>
          <w:rStyle w:val="normaltextrun"/>
          <w:lang w:val="en-US" w:eastAsia="en-US"/>
        </w:rPr>
        <w:t xml:space="preserve">, </w:t>
      </w:r>
      <w:r w:rsidR="004A7E3D">
        <w:rPr>
          <w:rStyle w:val="normaltextrun"/>
          <w:lang w:val="en-US" w:eastAsia="en-US"/>
        </w:rPr>
        <w:t>and is a Trustee with both the</w:t>
      </w:r>
      <w:r w:rsidR="00641326">
        <w:rPr>
          <w:rStyle w:val="normaltextrun"/>
          <w:lang w:val="en-US" w:eastAsia="en-US"/>
        </w:rPr>
        <w:t xml:space="preserve"> Arthur W. Page Society </w:t>
      </w:r>
      <w:r w:rsidR="004A7E3D">
        <w:rPr>
          <w:rStyle w:val="normaltextrun"/>
          <w:lang w:val="en-US" w:eastAsia="en-US"/>
        </w:rPr>
        <w:t>and</w:t>
      </w:r>
      <w:r w:rsidRPr="005E51E5">
        <w:rPr>
          <w:rStyle w:val="normaltextrun"/>
          <w:lang w:val="en-US" w:eastAsia="en-US"/>
        </w:rPr>
        <w:t xml:space="preserve"> the Institute for Public Relations. She is also a Board Member and VP of Communications for the Los Gatos chapter of boys team charity (btc). She is a member of World 50’s Communications 50, Beyond Board, and Enrich.</w:t>
      </w:r>
    </w:p>
    <w:p w:rsidRPr="005E51E5" w:rsidR="005E51E5" w:rsidP="005E51E5" w:rsidRDefault="005E51E5" w14:paraId="310CBFB6" w14:textId="77777777">
      <w:pPr>
        <w:pStyle w:val="NormalWeb"/>
        <w:shd w:val="clear" w:color="auto" w:fill="FFFFFF"/>
        <w:spacing w:before="0" w:beforeAutospacing="0" w:after="150" w:afterAutospacing="0"/>
        <w:rPr>
          <w:rStyle w:val="normaltextrun"/>
          <w:lang w:val="en-US" w:eastAsia="en-US"/>
        </w:rPr>
      </w:pPr>
      <w:r w:rsidRPr="005E51E5">
        <w:rPr>
          <w:rStyle w:val="normaltextrun"/>
          <w:lang w:val="en-US" w:eastAsia="en-US"/>
        </w:rPr>
        <w:t>Jennifer graduated from the University of Michigan with a Bachelor of Arts degree in communication.</w:t>
      </w:r>
    </w:p>
    <w:sectPr w:rsidRPr="005E51E5" w:rsidR="005E51E5">
      <w:type w:val="continuous"/>
      <w:pgSz w:w="12240" w:h="15840" w:orient="portrait"/>
      <w:pgMar w:top="1040" w:right="1340" w:bottom="280" w:left="13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ewBaskervilleITCStd-Roman">
    <w:altName w:val="Arial"/>
    <w:panose1 w:val="00000000000000000000"/>
    <w:charset w:val="00"/>
    <w:family w:val="roman"/>
    <w:notTrueType/>
    <w:pitch w:val="variable"/>
    <w:sig w:usb0="00000003" w:usb1="5000205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dirty"/>
  <w:trackRevisions w:val="false"/>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125"/>
    <w:rsid w:val="00084479"/>
    <w:rsid w:val="000F5547"/>
    <w:rsid w:val="00130942"/>
    <w:rsid w:val="0017513F"/>
    <w:rsid w:val="00185C2E"/>
    <w:rsid w:val="001F057A"/>
    <w:rsid w:val="002A1815"/>
    <w:rsid w:val="002F1DC7"/>
    <w:rsid w:val="00374900"/>
    <w:rsid w:val="003B71C7"/>
    <w:rsid w:val="00496136"/>
    <w:rsid w:val="004A627B"/>
    <w:rsid w:val="004A7E3D"/>
    <w:rsid w:val="004F2330"/>
    <w:rsid w:val="004F67DF"/>
    <w:rsid w:val="005D48CD"/>
    <w:rsid w:val="005E51E5"/>
    <w:rsid w:val="005F5648"/>
    <w:rsid w:val="00641326"/>
    <w:rsid w:val="00645C87"/>
    <w:rsid w:val="00724CCA"/>
    <w:rsid w:val="007B016D"/>
    <w:rsid w:val="007B4AD6"/>
    <w:rsid w:val="007D3CF6"/>
    <w:rsid w:val="008301BB"/>
    <w:rsid w:val="00866440"/>
    <w:rsid w:val="008841D7"/>
    <w:rsid w:val="00884290"/>
    <w:rsid w:val="008B0E91"/>
    <w:rsid w:val="008E79EA"/>
    <w:rsid w:val="009157AC"/>
    <w:rsid w:val="00935544"/>
    <w:rsid w:val="00967495"/>
    <w:rsid w:val="009A3359"/>
    <w:rsid w:val="009D74C2"/>
    <w:rsid w:val="00A36880"/>
    <w:rsid w:val="00B13ECC"/>
    <w:rsid w:val="00B97A14"/>
    <w:rsid w:val="00CF2FDB"/>
    <w:rsid w:val="00D44125"/>
    <w:rsid w:val="00DA082D"/>
    <w:rsid w:val="00DD1DDE"/>
    <w:rsid w:val="00EE229C"/>
    <w:rsid w:val="121DBA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14BF11"/>
  <w15:docId w15:val="{8CA025B3-044C-4C46-82FA-C48BB4AC0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rFonts w:ascii="NewBaskervilleITCStd-Roman" w:hAnsi="NewBaskervilleITCStd-Roman" w:eastAsia="NewBaskervilleITCStd-Roman" w:cs="NewBaskervilleITCStd-Roman"/>
      <w:lang w:bidi="en-U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style>
  <w:style w:type="paragraph" w:styleId="TableParagraph" w:customStyle="1">
    <w:name w:val="Table Paragraph"/>
    <w:basedOn w:val="Normal"/>
    <w:uiPriority w:val="1"/>
    <w:qFormat/>
  </w:style>
  <w:style w:type="paragraph" w:styleId="paragraph" w:customStyle="1">
    <w:name w:val="paragraph"/>
    <w:basedOn w:val="Normal"/>
    <w:rsid w:val="00935544"/>
    <w:pPr>
      <w:widowControl/>
      <w:autoSpaceDE/>
      <w:autoSpaceDN/>
      <w:spacing w:before="100" w:beforeAutospacing="1" w:after="100" w:afterAutospacing="1"/>
    </w:pPr>
    <w:rPr>
      <w:rFonts w:ascii="Times New Roman" w:hAnsi="Times New Roman" w:eastAsia="Times New Roman" w:cs="Times New Roman"/>
      <w:sz w:val="24"/>
      <w:szCs w:val="24"/>
      <w:lang w:bidi="ar-SA"/>
    </w:rPr>
  </w:style>
  <w:style w:type="character" w:styleId="normaltextrun" w:customStyle="1">
    <w:name w:val="normaltextrun"/>
    <w:basedOn w:val="DefaultParagraphFont"/>
    <w:rsid w:val="00935544"/>
  </w:style>
  <w:style w:type="character" w:styleId="eop" w:customStyle="1">
    <w:name w:val="eop"/>
    <w:basedOn w:val="DefaultParagraphFont"/>
    <w:rsid w:val="00935544"/>
  </w:style>
  <w:style w:type="paragraph" w:styleId="NormalWeb">
    <w:name w:val="Normal (Web)"/>
    <w:basedOn w:val="Normal"/>
    <w:uiPriority w:val="99"/>
    <w:semiHidden/>
    <w:unhideWhenUsed/>
    <w:rsid w:val="005E51E5"/>
    <w:pPr>
      <w:widowControl/>
      <w:autoSpaceDE/>
      <w:autoSpaceDN/>
      <w:spacing w:before="100" w:beforeAutospacing="1" w:after="100" w:afterAutospacing="1"/>
    </w:pPr>
    <w:rPr>
      <w:rFonts w:ascii="Times New Roman" w:hAnsi="Times New Roman" w:eastAsia="Times New Roman" w:cs="Times New Roman"/>
      <w:sz w:val="24"/>
      <w:szCs w:val="24"/>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4000917">
      <w:bodyDiv w:val="1"/>
      <w:marLeft w:val="0"/>
      <w:marRight w:val="0"/>
      <w:marTop w:val="0"/>
      <w:marBottom w:val="0"/>
      <w:divBdr>
        <w:top w:val="none" w:sz="0" w:space="0" w:color="auto"/>
        <w:left w:val="none" w:sz="0" w:space="0" w:color="auto"/>
        <w:bottom w:val="none" w:sz="0" w:space="0" w:color="auto"/>
        <w:right w:val="none" w:sz="0" w:space="0" w:color="auto"/>
      </w:divBdr>
    </w:div>
    <w:div w:id="1577785229">
      <w:bodyDiv w:val="1"/>
      <w:marLeft w:val="0"/>
      <w:marRight w:val="0"/>
      <w:marTop w:val="0"/>
      <w:marBottom w:val="0"/>
      <w:divBdr>
        <w:top w:val="none" w:sz="0" w:space="0" w:color="auto"/>
        <w:left w:val="none" w:sz="0" w:space="0" w:color="auto"/>
        <w:bottom w:val="none" w:sz="0" w:space="0" w:color="auto"/>
        <w:right w:val="none" w:sz="0" w:space="0" w:color="auto"/>
      </w:divBdr>
      <w:divsChild>
        <w:div w:id="1933585910">
          <w:marLeft w:val="0"/>
          <w:marRight w:val="0"/>
          <w:marTop w:val="0"/>
          <w:marBottom w:val="0"/>
          <w:divBdr>
            <w:top w:val="none" w:sz="0" w:space="0" w:color="auto"/>
            <w:left w:val="none" w:sz="0" w:space="0" w:color="auto"/>
            <w:bottom w:val="none" w:sz="0" w:space="0" w:color="auto"/>
            <w:right w:val="none" w:sz="0" w:space="0" w:color="auto"/>
          </w:divBdr>
        </w:div>
        <w:div w:id="1521167767">
          <w:marLeft w:val="0"/>
          <w:marRight w:val="0"/>
          <w:marTop w:val="0"/>
          <w:marBottom w:val="0"/>
          <w:divBdr>
            <w:top w:val="none" w:sz="0" w:space="0" w:color="auto"/>
            <w:left w:val="none" w:sz="0" w:space="0" w:color="auto"/>
            <w:bottom w:val="none" w:sz="0" w:space="0" w:color="auto"/>
            <w:right w:val="none" w:sz="0" w:space="0" w:color="auto"/>
          </w:divBdr>
        </w:div>
        <w:div w:id="387917026">
          <w:marLeft w:val="0"/>
          <w:marRight w:val="0"/>
          <w:marTop w:val="0"/>
          <w:marBottom w:val="0"/>
          <w:divBdr>
            <w:top w:val="none" w:sz="0" w:space="0" w:color="auto"/>
            <w:left w:val="none" w:sz="0" w:space="0" w:color="auto"/>
            <w:bottom w:val="none" w:sz="0" w:space="0" w:color="auto"/>
            <w:right w:val="none" w:sz="0" w:space="0" w:color="auto"/>
          </w:divBdr>
        </w:div>
        <w:div w:id="87427502">
          <w:marLeft w:val="0"/>
          <w:marRight w:val="0"/>
          <w:marTop w:val="0"/>
          <w:marBottom w:val="0"/>
          <w:divBdr>
            <w:top w:val="none" w:sz="0" w:space="0" w:color="auto"/>
            <w:left w:val="none" w:sz="0" w:space="0" w:color="auto"/>
            <w:bottom w:val="none" w:sz="0" w:space="0" w:color="auto"/>
            <w:right w:val="none" w:sz="0" w:space="0" w:color="auto"/>
          </w:divBdr>
        </w:div>
        <w:div w:id="1477410509">
          <w:marLeft w:val="0"/>
          <w:marRight w:val="0"/>
          <w:marTop w:val="0"/>
          <w:marBottom w:val="0"/>
          <w:divBdr>
            <w:top w:val="none" w:sz="0" w:space="0" w:color="auto"/>
            <w:left w:val="none" w:sz="0" w:space="0" w:color="auto"/>
            <w:bottom w:val="none" w:sz="0" w:space="0" w:color="auto"/>
            <w:right w:val="none" w:sz="0" w:space="0" w:color="auto"/>
          </w:divBdr>
        </w:div>
        <w:div w:id="557596958">
          <w:marLeft w:val="0"/>
          <w:marRight w:val="0"/>
          <w:marTop w:val="0"/>
          <w:marBottom w:val="0"/>
          <w:divBdr>
            <w:top w:val="none" w:sz="0" w:space="0" w:color="auto"/>
            <w:left w:val="none" w:sz="0" w:space="0" w:color="auto"/>
            <w:bottom w:val="none" w:sz="0" w:space="0" w:color="auto"/>
            <w:right w:val="none" w:sz="0" w:space="0" w:color="auto"/>
          </w:divBdr>
        </w:div>
        <w:div w:id="955135834">
          <w:marLeft w:val="0"/>
          <w:marRight w:val="0"/>
          <w:marTop w:val="0"/>
          <w:marBottom w:val="0"/>
          <w:divBdr>
            <w:top w:val="none" w:sz="0" w:space="0" w:color="auto"/>
            <w:left w:val="none" w:sz="0" w:space="0" w:color="auto"/>
            <w:bottom w:val="none" w:sz="0" w:space="0" w:color="auto"/>
            <w:right w:val="none" w:sz="0" w:space="0" w:color="auto"/>
          </w:divBdr>
        </w:div>
        <w:div w:id="311719366">
          <w:marLeft w:val="0"/>
          <w:marRight w:val="0"/>
          <w:marTop w:val="0"/>
          <w:marBottom w:val="0"/>
          <w:divBdr>
            <w:top w:val="none" w:sz="0" w:space="0" w:color="auto"/>
            <w:left w:val="none" w:sz="0" w:space="0" w:color="auto"/>
            <w:bottom w:val="none" w:sz="0" w:space="0" w:color="auto"/>
            <w:right w:val="none" w:sz="0" w:space="0" w:color="auto"/>
          </w:divBdr>
        </w:div>
        <w:div w:id="1614897772">
          <w:marLeft w:val="0"/>
          <w:marRight w:val="0"/>
          <w:marTop w:val="0"/>
          <w:marBottom w:val="0"/>
          <w:divBdr>
            <w:top w:val="none" w:sz="0" w:space="0" w:color="auto"/>
            <w:left w:val="none" w:sz="0" w:space="0" w:color="auto"/>
            <w:bottom w:val="none" w:sz="0" w:space="0" w:color="auto"/>
            <w:right w:val="none" w:sz="0" w:space="0" w:color="auto"/>
          </w:divBdr>
        </w:div>
        <w:div w:id="2020160745">
          <w:marLeft w:val="0"/>
          <w:marRight w:val="0"/>
          <w:marTop w:val="0"/>
          <w:marBottom w:val="0"/>
          <w:divBdr>
            <w:top w:val="none" w:sz="0" w:space="0" w:color="auto"/>
            <w:left w:val="none" w:sz="0" w:space="0" w:color="auto"/>
            <w:bottom w:val="none" w:sz="0" w:space="0" w:color="auto"/>
            <w:right w:val="none" w:sz="0" w:space="0" w:color="auto"/>
          </w:divBdr>
        </w:div>
        <w:div w:id="162746407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webSettings" Target="webSettings.xml" Id="rId3" /><Relationship Type="http://schemas.openxmlformats.org/officeDocument/2006/relationships/customXml" Target="../customXml/item1.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image" Target="media/image1.jpeg" Id="rId4" /><Relationship Type="http://schemas.openxmlformats.org/officeDocument/2006/relationships/customXml" Target="../customXml/item3.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E0C361A7BE0041BF58CC8E3065CAEF" ma:contentTypeVersion="11" ma:contentTypeDescription="Create a new document." ma:contentTypeScope="" ma:versionID="0390804e5ed8e6751f2ca9834cbac649">
  <xsd:schema xmlns:xsd="http://www.w3.org/2001/XMLSchema" xmlns:xs="http://www.w3.org/2001/XMLSchema" xmlns:p="http://schemas.microsoft.com/office/2006/metadata/properties" xmlns:ns2="cb2f3eaf-d489-4f24-a11b-d8cce2ecd91f" xmlns:ns3="9fa48551-3302-4d94-a537-a9c88ce168e2" targetNamespace="http://schemas.microsoft.com/office/2006/metadata/properties" ma:root="true" ma:fieldsID="305e3abc74a5a7f1a376a546ff7731e1" ns2:_="" ns3:_="">
    <xsd:import namespace="cb2f3eaf-d489-4f24-a11b-d8cce2ecd91f"/>
    <xsd:import namespace="9fa48551-3302-4d94-a537-a9c88ce168e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2f3eaf-d489-4f24-a11b-d8cce2ecd9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a48551-3302-4d94-a537-a9c88ce168e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D9D8CB5-F12D-442A-A0C6-084E9D01C4EA}"/>
</file>

<file path=customXml/itemProps2.xml><?xml version="1.0" encoding="utf-8"?>
<ds:datastoreItem xmlns:ds="http://schemas.openxmlformats.org/officeDocument/2006/customXml" ds:itemID="{F73B93B6-3454-4417-A81E-0026299FBFB1}"/>
</file>

<file path=customXml/itemProps3.xml><?xml version="1.0" encoding="utf-8"?>
<ds:datastoreItem xmlns:ds="http://schemas.openxmlformats.org/officeDocument/2006/customXml" ds:itemID="{9D5CAB1C-F2BB-46D4-BEB9-33BF16830ABF}"/>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Temple, Jennifer</dc:creator>
  <lastModifiedBy>Curley, Kedi</lastModifiedBy>
  <revision>5</revision>
  <dcterms:created xsi:type="dcterms:W3CDTF">2022-07-20T17:24:00.0000000Z</dcterms:created>
  <dcterms:modified xsi:type="dcterms:W3CDTF">2022-07-20T17:50:39.4273119Z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2020-08-31T00:00:00Z</vt:filetime>
  </property>
  <property fmtid="{D5CDD505-2E9C-101B-9397-08002B2CF9AE}" pid="3" name="Creator">
    <vt:lpwstr>Adobe InDesign 15.1 (Macintosh)</vt:lpwstr>
  </property>
  <property fmtid="{D5CDD505-2E9C-101B-9397-08002B2CF9AE}" pid="4" name="LastSaved">
    <vt:filetime>2020-08-31T00:00:00Z</vt:filetime>
  </property>
  <property fmtid="{D5CDD505-2E9C-101B-9397-08002B2CF9AE}" pid="5" name="ContentTypeId">
    <vt:lpwstr>0x010100D0E0C361A7BE0041BF58CC8E3065CAEF</vt:lpwstr>
  </property>
</Properties>
</file>